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第一类医疗器械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产品</w:t>
      </w:r>
      <w:r>
        <w:rPr>
          <w:rFonts w:hint="eastAsia" w:ascii="方正小标宋简体" w:eastAsia="方正小标宋简体"/>
          <w:sz w:val="36"/>
          <w:szCs w:val="36"/>
        </w:rPr>
        <w:t>备案汇总表</w:t>
      </w:r>
    </w:p>
    <w:tbl>
      <w:tblPr>
        <w:tblStyle w:val="3"/>
        <w:tblW w:w="14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260"/>
        <w:gridCol w:w="2106"/>
        <w:gridCol w:w="916"/>
        <w:gridCol w:w="903"/>
        <w:gridCol w:w="1150"/>
        <w:gridCol w:w="638"/>
        <w:gridCol w:w="637"/>
        <w:gridCol w:w="1200"/>
        <w:gridCol w:w="1032"/>
        <w:gridCol w:w="1331"/>
        <w:gridCol w:w="130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统一社会信用代码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企业名称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住所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生产地址（楼号、楼层、房间号）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法定代表人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企业负责人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产品名称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备案日期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备案凭证状态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企业法定代表人电话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备案办理人电话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豫郑械备20210127号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91410105MA9FTJ496F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郑州普若提生物科技有限公司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河南省郑州市金水区鸿苑路65号金科智汇谷7号楼1层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河南省郑州市金水区鸿苑路65号金科智汇谷7号楼1层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张大军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张大军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液体敷料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2021-11-16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15037107478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15037107478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豫郑械备20210128号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91410182764869371L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郑州康德泰口腔医疗科技有限公司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荥阳市中原西路与飞龙路交叉口创新创业综合体综合楼3C室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河南省郑州市荥阳市荥泽路与织机路交叉口东南角郑州威盛工业园4号楼1楼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杨振星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杨振星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牙科用软组织环切刀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2021-11-16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18637156008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18637156008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豫郑械备20170092号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91410100757136436E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河南省中和信医用设备有限公司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郑州经济技术开发区经北一路16号2号楼综合楼3层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郑州市经济技术开发区经北一路16号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赵建永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赵建永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理疗用电极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2021-11-19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15639266520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15639266520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豫郑械备20170094号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91410100757136436E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河南省中和信医用设备有限公司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郑州经济技术开发区经北一路16号2号楼综合楼3层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郑州市经济技术开发区经北一路16号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赵建永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赵建永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超声耦合电极贴片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15639266520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15639266520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豫郑械备20190328号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91410100MA3X5XD88B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郑州润德医疗科技有限公司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新密市曲梁镇创新产业园5栋402室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河南省郑州市曲梁镇创新产业园5栋402室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司跃民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司跃民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伤口护理软膏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18625525008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豫郑械备20190330号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91410100MA3X5XD88B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郑州润德医疗科技有限公司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新密市曲梁镇创新产业园5栋402室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河南省郑州市曲梁镇创新产业园5栋402室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司跃民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司跃民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液体伤口敷料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18625525008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豫郑械备20180359号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91410108599144456B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郑州御品堂医疗器械有限公司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郑州高新技术产业开发区枫林路27号4座602号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郑州高新技术产业开发区枫林路27号4座602号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张明泉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张明泉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医用透气胶带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13373930380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13373930380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豫郑械备20200263号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91410108599144456B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郑州御品堂医疗器械有限公司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郑州高新技术产业开发区枫林路27号4座602号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郑州高新技术产业开发区枫林路27号4座602号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张明泉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张明泉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穴位压力刺激贴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13373930380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13373930380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豫郑械备20210129号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91410100MA3XDRAF33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郑州市德门子医药技术有限公司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郑州高新技术产业开发区莲花街316号6号楼4层410号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郑州高新技术产业开发区莲花街316号6号楼4层410号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孔维涛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孔维涛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医用冷敷贴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13323811722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13323811722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豫郑械备20210130号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91410100MA3XDRAF33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郑州市德门子医药技术有限公司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郑州高新技术产业开发区莲花街316号6号楼4层410号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郑州高新技术产业开发区莲花街316号6号楼4层410号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孔维涛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孔维涛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伤口护理软膏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13323811722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13323811722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豫郑械备20210131号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91410103MA9FTM6C17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郑州三弘医疗器械有限公司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河南省郑州市高新技术产业开发区枫林路27号4号楼4层407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河南省郑州市高新技术产业开发区枫林路27号4号楼4层407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穴位压力刺激贴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15738830120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15738830120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豫郑械备20210137号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91410103MA9G220D0J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河南优得生物技术有限公司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郑州高新技术产业开发区西四环206号2号楼2层201室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郑州高新技术产业开发区西四环206号2号楼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王红丽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王红丽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一次性使用病毒采样管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13271593728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13271593728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豫郑械备20210136号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91410103MA9G220D0J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河南优得生物技术有限公司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郑州高新技术产业开发区西四环206号2号楼2层201室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郑州高新技术产业开发区西四环206号2号楼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王红丽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王红丽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样本保存液 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13271593728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13271593728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豫郑械备20210135号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914101025735747496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郑州山山医疗用品有限公司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郑州市中牟县官渡工业园区辉煌三路南、金菊三街东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郑州市中牟县官渡工业园区辉煌三路南、金菊三街东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张学辉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张学辉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低速离心机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15838300891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15838300891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豫郑械备20210134号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91410100MA9GDHQP5T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郑州伊净舒生物科技有限公司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河南省郑州市高新技术产业开发区西四环206号4号楼二层A3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河南省郑州市高新技术产业开发区西四环206号4号楼二层A3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祁晓宁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祁晓宁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冷敷凝胶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18037487517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18037487517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豫郑械备20210133号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91410100MA9GDHQP5T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郑州伊净舒生物科技有限公司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河南省郑州市高新技术产业开发区西四环206号4号楼二层A3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河南省郑州市高新技术产业开发区西四环206号4号楼二层A3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祁晓宁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祁晓宁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医用冷敷贴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18037487517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18037487517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豫郑械备20210132号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91410100MA9GDHQP5T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郑州伊净舒生物科技有限公司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河南省郑州市高新技术产业开发区西四环206号4号楼二层A3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河南省郑州市高新技术产业开发区西四环206号4号楼二层A3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祁晓宁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祁晓宁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液体敷料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18037487517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18037487517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豫郑械备20210138号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91410100681750260W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河南星达医疗设备制造有限公司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郑州市高新区玉兰西街南、红叶路西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郑州市高新区玉兰西街南、红叶路西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马月琴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马月琴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手动儿童病床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15237165325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15237165325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豫郑械备20210139号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腕关节固定器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豫郑械备20210140号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足部固定器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豫郑械备20210141号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颈部固定器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豫郑械备20210142号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躯干固定器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豫郑械备20210143号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踝部固定器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豫郑械备20210144号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腰部固定器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豫郑械备20210145号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膝部固定器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豫郑械备20210146号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背部固定器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豫郑械备20210147号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手臂固定器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豫郑械备20210148号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肘部固定器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豫郑械备20210149号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胸部固定器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豫郑械备20210150号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上肢固定器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豫郑械备20210151号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肩部固定器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豫郑械备20210152号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头部固定器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豫郑械备20210153号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髋部固定器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豫郑械备20210154号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下肢固定器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豫郑械备20210155号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手指固定器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豫郑械备20210156号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骶部固定器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豫郑械备20210157号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91410100MA9KCLC785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河南康若德医疗器械有限公司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河南省自贸试验区郑州片区（经开）明理南路116号路畅电子科技有限公司园内5号楼4层405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向玉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腹部固定器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13633949302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豫郑械备20210158号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手臂固定器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豫郑械备20210159号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足部固定器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豫郑械备20210160号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上肢固定器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豫郑械备20210161号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腹部固定器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豫郑械备20210162号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手指固定器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豫郑械备20210163号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背部固定器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豫郑械备20210164号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肩部固定器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豫郑械备20210165号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腰部固定器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豫郑械备20210166号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骶部固定器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豫郑械备20210167号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膝部固定器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正常（备）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豫郑械备20210168号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头部固定器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豫郑械备20210169号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胸部固定器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豫郑械备20210170号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腕关节固定器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豫郑械备20210171号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躯干固定器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豫郑械备20210172号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髋部固定器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豫郑械备20210173号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踝部固定器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豫郑械备20210174号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颈部固定器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豫郑械备20210175号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肘部固定器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豫郑械备20210176号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91410100MA9KDQJ63B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河南鲁班康复器材有限公司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河南省郑州市高新技术产业开发区池杉街南、碧荷路东锦和商务中心B座2006室、2007室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李化昌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下肢固定器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18638527216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55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豫郑械备20205007号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91410184MA3X6B2G9K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河南天宁新材料科技有限公司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河南省郑州市新郑市庆安路199号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河南省郑州市新郑市庆安路199号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张想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医用检查手套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13937126387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13937126387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56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豫郑械备20210177号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91410105MA477DPG4H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郑州万赫生物科技有限公司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河南省郑州市金水区农业路70号附楼3层03-014号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河南省郑州市金水区农业路70号附楼3层03-014号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孙姚东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孙姚东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一次性使用病毒采样管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15333761081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15333761081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57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豫郑械备20180046号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膀胱癌细胞染色体及基因异常检测试剂盒（原位杂交法）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58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豫郑械备20180050号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TOP2A基因扩增检测试剂盒（原位杂交法）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59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豫郑械备20180051号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TERC基因扩增检测试剂盒（原位杂交法）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豫郑械备20180088号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慢性淋巴细胞白血病染色体及基因异常检测试剂盒（原位杂交法）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豫郑械备20180102号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骨髓增生异常综合征染色体及基因异常检测试剂盒（原位杂交法）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豫郑械备20190242号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p53/D13S319/RB1/1q21/IGH基因探针试剂（荧光原位杂交法）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豫郑械备20190243号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NTRK1/NTRK2/NTRK3基因断裂探针试剂（荧光原位杂交法）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豫郑械备20190244号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MYC（8q24）/BCL6（3q27）/BCL2（18q21）基因断裂探针试剂（荧光原位杂交法）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65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豫郑械备20190245号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IRF4（6p25）基因断裂探针试剂（荧光原位杂交法）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66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豫郑械备20190246号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[IGH/CCND1]/[IGH/MAF]/[IGH/MAFB]/[IGH/FGFR3]融合基因探针试剂（荧光原位杂交法）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67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豫郑械备20190258号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19p13.3基因缺失探针试剂（荧光原位杂交法）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68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豫郑械备20190259号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19q13.42基因扩增探针试剂（荧光原位杂交法）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69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豫郑械备20190260号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BCL6/MYC/[CCND1/IGH]/[BCL2/IGH]基因探针试剂（荧光原位杂交法）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70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豫郑械备20190261号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CHD1（5q15-q21）基因缺失探针试剂（荧光原位杂交法）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豫郑械备20190262号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ETV6/NTRK3融合基因t(12;15)探针试剂（荧光原位杂交法）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豫郑械备20190263号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MYC（8q24）基因扩增探针试剂（荧光原位杂交法）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豫郑械备20190325号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SRD（1p36）基因缺失探针试剂（荧光原位杂交法）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豫郑械备20190457号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FGFR1/PDGFRA/PDGFRB基因断裂探针试剂（荧光原位杂交法）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75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豫郑械备20200003号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BCL6/MYC/IGH/[BCL2/IGH]基因探针试剂（荧光原位杂交法）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76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豫郑械备20200005号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FRS2（12q15）基因扩增探针试剂（荧光原位杂交法）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77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豫郑械备20200006号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ATM/p53/13q14/RB1/CSP12基因探针试剂（荧光原位杂交法）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78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豫郑械备20200008号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ERG(21q22)基因断裂探针试剂（荧光原位杂交法）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79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豫郑械备20200009号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12号/D13S25基因缺失探针试剂（荧光原位杂交法）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豫郑械备20200010号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D13S319基因缺失探针试剂（荧光原位杂交法）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豫郑械备20200013号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BCL6/IGH融合基因t(3; 14) 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豫郑械备20200014号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1q21基因扩增探针试剂（荧光原位杂交法）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豫郑械备20200015号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BCL2(18q21)基因断裂探针试剂（荧光原位杂交法）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豫郑械备20200016号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RB1/1q21基因探针试剂（荧光原位杂交法）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85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豫郑械备20200019号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p53/D13S319基因缺失探针试剂（荧光原位杂交法）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86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豫郑械备20200097号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p16/Ki-67检测试剂盒(免疫细胞化学法)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87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豫郑械备20200103号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免疫显色试剂（快速冰冻法，鼠源）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88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豫郑械备20200104号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免疫显色试剂（双染Ⅱ型）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89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豫郑械备20200105号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免疫显色试剂（双染Ⅰ型）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90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豫郑械备20200106号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免疫显色试剂（快速冰冻法，兔源）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91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豫郑械备20200150号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HRP-Blue染色液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92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豫郑械备20200151号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HRP-Green染色液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93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豫郑械备20200180号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p53/D13S25基因缺失探针试剂（荧光原位杂交法）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94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豫郑械备20200186号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碱性品红染色液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95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豫郑械备20205099号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91410100563705856T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河南赛诺特生物技术有限公司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郑州高新技术产业开发区翠竹街1号109号 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郑州高新技术产业开发区玉兰街55号厂房F区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齐华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AMACR/p63/CK HMW抗体试剂（免疫组织化学法）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4B4B4B"/>
                <w:sz w:val="21"/>
                <w:szCs w:val="21"/>
              </w:rPr>
              <w:t>13838017358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96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 20150120号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91410100554248200W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郑州迪奥医学技术有限公司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郑州经济技术开发区经北一路87号2号楼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郑州经济技术开发区经北一路87号院生产研发中心生产楼（一号楼）4层;郑州经济技术开发区经北一路87号（二号楼）;郑州经济技术开发区第六大街133号1号厂房（三号楼）1楼西侧、2楼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荆文普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荆文普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负压引流器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  <w:bookmarkStart w:id="0" w:name="_GoBack"/>
            <w:bookmarkEnd w:id="0"/>
          </w:p>
        </w:tc>
        <w:tc>
          <w:tcPr>
            <w:tcW w:w="0" w:type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B4B4B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B4B4B"/>
                <w:sz w:val="21"/>
                <w:szCs w:val="21"/>
                <w:lang w:val="en-US" w:eastAsia="zh-CN"/>
              </w:rPr>
              <w:t>18538082508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B4B4B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4B4B4B"/>
                <w:sz w:val="21"/>
                <w:szCs w:val="21"/>
                <w:lang w:val="en-US" w:eastAsia="zh-CN"/>
              </w:rPr>
              <w:t>18538082508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1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我的电脑</dc:creator>
  <cp:lastModifiedBy>霖霖</cp:lastModifiedBy>
  <dcterms:modified xsi:type="dcterms:W3CDTF">2021-12-02T01:06:42Z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8FC5DFD2CF614F8C9713136071708381</vt:lpwstr>
  </property>
</Properties>
</file>