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left"/>
        <w:rPr>
          <w:rFonts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 xml:space="preserve">   </w:t>
      </w:r>
      <w:r>
        <w:rPr>
          <w:rFonts w:ascii="Calibri" w:hAnsi="Calibri" w:eastAsia="Calibri" w:cs="Calibri"/>
          <w:b/>
          <w:sz w:val="36"/>
        </w:rPr>
        <w:t>202</w:t>
      </w:r>
      <w:r>
        <w:rPr>
          <w:rFonts w:hint="eastAsia" w:ascii="Calibri" w:hAnsi="Calibri" w:eastAsia="宋体" w:cs="Calibri"/>
          <w:b/>
          <w:sz w:val="36"/>
          <w:lang w:val="en-US" w:eastAsia="zh-CN"/>
        </w:rPr>
        <w:t>4</w:t>
      </w:r>
      <w:r>
        <w:rPr>
          <w:rFonts w:ascii="宋体" w:hAnsi="宋体" w:eastAsia="宋体" w:cs="宋体"/>
          <w:b/>
          <w:sz w:val="36"/>
        </w:rPr>
        <w:t>年度郑州市特种设备作业人员培训考核计划</w:t>
      </w:r>
      <w:bookmarkStart w:id="0" w:name="_GoBack"/>
      <w:bookmarkEnd w:id="0"/>
    </w:p>
    <w:tbl>
      <w:tblPr>
        <w:tblStyle w:val="4"/>
        <w:tblW w:w="0" w:type="auto"/>
        <w:jc w:val="right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1"/>
        <w:gridCol w:w="855"/>
        <w:gridCol w:w="1134"/>
        <w:gridCol w:w="2211"/>
        <w:gridCol w:w="1121"/>
        <w:gridCol w:w="1232"/>
        <w:gridCol w:w="1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月份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2"/>
                <w:lang w:val="en-US" w:eastAsia="zh-CN"/>
              </w:rPr>
              <w:t>现场确认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项目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项目代码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上课时间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考试时间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3.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3.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11</w:t>
            </w:r>
            <w:r>
              <w:rPr>
                <w:rFonts w:cs="Tahoma" w:asciiTheme="minorEastAsia" w:hAnsiTheme="minorEastAsia"/>
                <w:sz w:val="22"/>
              </w:rPr>
              <w:t>-3.1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3.2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  <w:r>
              <w:rPr>
                <w:rFonts w:cs="Tahoma" w:asciiTheme="minorEastAsia" w:hAnsiTheme="minorEastAsia"/>
                <w:sz w:val="22"/>
              </w:rPr>
              <w:t>-3.2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3.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3.1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8</w:t>
            </w:r>
            <w:r>
              <w:rPr>
                <w:rFonts w:cs="Tahoma" w:asciiTheme="minorEastAsia" w:hAnsiTheme="minorEastAsia"/>
                <w:sz w:val="22"/>
              </w:rPr>
              <w:t>-3.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22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4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5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6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4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4.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4.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8</w:t>
            </w:r>
            <w:r>
              <w:rPr>
                <w:rFonts w:cs="Tahoma" w:asciiTheme="minorEastAsia" w:hAnsiTheme="minorEastAsia"/>
                <w:sz w:val="22"/>
              </w:rPr>
              <w:t>-4.1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4.2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</w:t>
            </w:r>
            <w:r>
              <w:rPr>
                <w:rFonts w:cs="Tahoma" w:asciiTheme="minorEastAsia" w:hAnsiTheme="minorEastAsia"/>
                <w:sz w:val="22"/>
              </w:rPr>
              <w:t>-4.2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7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8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4.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4.1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  <w:r>
              <w:rPr>
                <w:rFonts w:cs="Tahoma" w:asciiTheme="minorEastAsia" w:hAnsiTheme="minorEastAsia"/>
                <w:sz w:val="22"/>
              </w:rPr>
              <w:t>-4.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19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9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10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5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5.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6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5.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13</w:t>
            </w:r>
            <w:r>
              <w:rPr>
                <w:rFonts w:cs="Tahoma" w:asciiTheme="minorEastAsia" w:hAnsiTheme="minorEastAsia"/>
                <w:sz w:val="22"/>
              </w:rPr>
              <w:t>-5.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17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5.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20</w:t>
            </w:r>
            <w:r>
              <w:rPr>
                <w:rFonts w:cs="Tahoma" w:asciiTheme="minorEastAsia" w:hAnsiTheme="minorEastAsia"/>
                <w:sz w:val="22"/>
              </w:rPr>
              <w:t>-5.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12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2"/>
                <w:lang w:eastAsia="zh-CN"/>
              </w:rPr>
              <w:t>特种设备安全管理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A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13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6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3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11</w:t>
            </w:r>
            <w:r>
              <w:rPr>
                <w:rFonts w:cs="Tahoma" w:asciiTheme="minorEastAsia" w:hAnsiTheme="minorEastAsia"/>
                <w:sz w:val="22"/>
              </w:rPr>
              <w:t>-6.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15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24</w:t>
            </w:r>
            <w:r>
              <w:rPr>
                <w:rFonts w:cs="Tahoma" w:asciiTheme="minorEastAsia" w:hAnsiTheme="minorEastAsia"/>
                <w:sz w:val="22"/>
              </w:rPr>
              <w:t>-6.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14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15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4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17</w:t>
            </w:r>
            <w:r>
              <w:rPr>
                <w:rFonts w:cs="Tahoma" w:asciiTheme="minorEastAsia" w:hAnsiTheme="minorEastAsia"/>
                <w:sz w:val="22"/>
              </w:rPr>
              <w:t>-6.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21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16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17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18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7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7.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7.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8</w:t>
            </w:r>
            <w:r>
              <w:rPr>
                <w:rFonts w:cs="Tahoma" w:asciiTheme="minorEastAsia" w:hAnsiTheme="minorEastAsia"/>
                <w:sz w:val="22"/>
              </w:rPr>
              <w:t>-7.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12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7.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22</w:t>
            </w:r>
            <w:r>
              <w:rPr>
                <w:rFonts w:cs="Tahoma" w:asciiTheme="minorEastAsia" w:hAnsiTheme="minorEastAsia"/>
                <w:sz w:val="22"/>
              </w:rPr>
              <w:t>-7.2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19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20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7.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7.1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  <w:r>
              <w:rPr>
                <w:rFonts w:cs="Tahoma" w:asciiTheme="minorEastAsia" w:hAnsiTheme="minorEastAsia"/>
                <w:sz w:val="22"/>
              </w:rPr>
              <w:t>-7.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19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22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23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8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8.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8.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12</w:t>
            </w:r>
            <w:r>
              <w:rPr>
                <w:rFonts w:cs="Tahoma" w:asciiTheme="minorEastAsia" w:hAnsiTheme="minorEastAsia"/>
                <w:sz w:val="22"/>
              </w:rPr>
              <w:t>-8.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16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8.2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6</w:t>
            </w:r>
            <w:r>
              <w:rPr>
                <w:rFonts w:cs="Tahoma" w:asciiTheme="minorEastAsia" w:hAnsiTheme="minorEastAsia"/>
                <w:sz w:val="22"/>
              </w:rPr>
              <w:t>-8.2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righ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24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</w:tbl>
    <w:p>
      <w:pPr>
        <w:spacing w:after="200"/>
        <w:jc w:val="left"/>
        <w:rPr>
          <w:rFonts w:cs="Tahoma" w:asciiTheme="minorEastAsia" w:hAnsiTheme="minorEastAsia"/>
          <w:sz w:val="22"/>
        </w:rPr>
      </w:pPr>
    </w:p>
    <w:p>
      <w:pPr>
        <w:spacing w:after="200"/>
        <w:jc w:val="left"/>
        <w:rPr>
          <w:rFonts w:cs="Tahoma" w:asciiTheme="minorEastAsia" w:hAnsiTheme="minorEastAsia"/>
          <w:sz w:val="22"/>
        </w:rPr>
      </w:pPr>
    </w:p>
    <w:tbl>
      <w:tblPr>
        <w:tblStyle w:val="4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4"/>
        <w:gridCol w:w="708"/>
        <w:gridCol w:w="1190"/>
        <w:gridCol w:w="1984"/>
        <w:gridCol w:w="851"/>
        <w:gridCol w:w="1559"/>
        <w:gridCol w:w="14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序号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月份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  <w:lang w:val="en-US" w:eastAsia="zh-CN"/>
              </w:rPr>
              <w:t>现场确认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项目代码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上课时间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考试时间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8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8.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8.1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9</w:t>
            </w:r>
            <w:r>
              <w:rPr>
                <w:rFonts w:cs="Tahoma" w:asciiTheme="minorEastAsia" w:hAnsiTheme="minorEastAsia"/>
                <w:sz w:val="22"/>
              </w:rPr>
              <w:t>-8.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23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8.2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6</w:t>
            </w:r>
            <w:r>
              <w:rPr>
                <w:rFonts w:cs="Tahoma" w:asciiTheme="minorEastAsia" w:hAnsiTheme="minorEastAsia"/>
                <w:sz w:val="22"/>
              </w:rPr>
              <w:t>-8.2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26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27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28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9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9.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9.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9</w:t>
            </w:r>
            <w:r>
              <w:rPr>
                <w:rFonts w:cs="Tahoma" w:asciiTheme="minorEastAsia" w:hAnsiTheme="minorEastAsia"/>
                <w:sz w:val="22"/>
              </w:rPr>
              <w:t>-9.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13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9.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23</w:t>
            </w:r>
            <w:r>
              <w:rPr>
                <w:rFonts w:cs="Tahoma" w:asciiTheme="minorEastAsia" w:hAnsiTheme="minorEastAsia"/>
                <w:sz w:val="22"/>
              </w:rPr>
              <w:t>-9.2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29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30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9.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9.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18</w:t>
            </w:r>
            <w:r>
              <w:rPr>
                <w:rFonts w:cs="Tahoma" w:asciiTheme="minorEastAsia" w:hAnsiTheme="minorEastAsia"/>
                <w:sz w:val="22"/>
              </w:rPr>
              <w:t>-9.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22</w:t>
            </w: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31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32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10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10.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10.1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4</w:t>
            </w:r>
            <w:r>
              <w:rPr>
                <w:rFonts w:cs="Tahoma" w:asciiTheme="minorEastAsia" w:hAnsiTheme="minorEastAsia"/>
                <w:sz w:val="22"/>
              </w:rPr>
              <w:t>-10.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18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10.2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</w:t>
            </w:r>
            <w:r>
              <w:rPr>
                <w:rFonts w:cs="Tahoma" w:asciiTheme="minorEastAsia" w:hAnsiTheme="minorEastAsia"/>
                <w:sz w:val="22"/>
              </w:rPr>
              <w:t>-10.2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34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A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11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11.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11.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11</w:t>
            </w:r>
            <w:r>
              <w:rPr>
                <w:rFonts w:cs="Tahoma" w:asciiTheme="minorEastAsia" w:hAnsiTheme="minorEastAsia"/>
                <w:sz w:val="22"/>
              </w:rPr>
              <w:t>-11.1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11.2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  <w:r>
              <w:rPr>
                <w:rFonts w:cs="Tahoma" w:asciiTheme="minorEastAsia" w:hAnsiTheme="minorEastAsia"/>
                <w:sz w:val="22"/>
              </w:rPr>
              <w:t>-11.2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36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37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11.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11.1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8</w:t>
            </w:r>
            <w:r>
              <w:rPr>
                <w:rFonts w:cs="Tahoma" w:asciiTheme="minorEastAsia" w:hAnsiTheme="minorEastAsia"/>
                <w:sz w:val="22"/>
              </w:rPr>
              <w:t>-11.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22</w:t>
            </w: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38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39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12</w:t>
            </w:r>
            <w:r>
              <w:rPr>
                <w:rFonts w:cs="宋体" w:asciiTheme="minorEastAsia" w:hAnsiTheme="minorEastAsia"/>
                <w:sz w:val="22"/>
              </w:rPr>
              <w:t>月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12.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快开门式压力容器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R1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12.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9</w:t>
            </w:r>
            <w:r>
              <w:rPr>
                <w:rFonts w:cs="Tahoma" w:asciiTheme="minorEastAsia" w:hAnsiTheme="minorEastAsia"/>
                <w:sz w:val="22"/>
              </w:rPr>
              <w:t>-12.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13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12.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23</w:t>
            </w:r>
            <w:r>
              <w:rPr>
                <w:rFonts w:cs="Tahoma" w:asciiTheme="minorEastAsia" w:hAnsiTheme="minorEastAsia"/>
                <w:sz w:val="22"/>
              </w:rPr>
              <w:t>-12.2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41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特种设备安全管理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A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42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12.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工业锅炉司炉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cs="Tahoma" w:asciiTheme="minorEastAsia" w:hAnsiTheme="minorEastAsia"/>
                <w:sz w:val="22"/>
              </w:rPr>
              <w:t>12.1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6</w:t>
            </w:r>
            <w:r>
              <w:rPr>
                <w:rFonts w:hint="eastAsia" w:cs="Tahoma" w:asciiTheme="minorEastAsia" w:hAnsiTheme="minorEastAsia"/>
                <w:sz w:val="22"/>
              </w:rPr>
              <w:t>-</w:t>
            </w:r>
            <w:r>
              <w:rPr>
                <w:rFonts w:cs="Tahoma" w:asciiTheme="minorEastAsia" w:hAnsiTheme="minorEastAsia"/>
                <w:sz w:val="22"/>
              </w:rPr>
              <w:t>12.</w:t>
            </w:r>
            <w:r>
              <w:rPr>
                <w:rFonts w:hint="eastAsia" w:cs="Tahoma" w:asciiTheme="minorEastAsia" w:hAnsiTheme="minorEastAsia"/>
                <w:sz w:val="22"/>
                <w:lang w:val="en-US" w:eastAsia="zh-CN"/>
              </w:rPr>
              <w:t>20</w:t>
            </w: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43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工业锅炉水处理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G3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44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cs="宋体" w:asciiTheme="minorEastAsia" w:hAnsiTheme="minorEastAsia"/>
                <w:sz w:val="22"/>
              </w:rPr>
              <w:t>气瓶充装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Tahoma" w:asciiTheme="minorEastAsia" w:hAnsiTheme="minorEastAsia"/>
                <w:sz w:val="22"/>
              </w:rPr>
              <w:t>P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cs="宋体" w:asciiTheme="minorEastAsia" w:hAnsiTheme="minorEastAsia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exact"/>
        <w:jc w:val="left"/>
        <w:textAlignment w:val="auto"/>
        <w:rPr>
          <w:rFonts w:cs="Tahoma" w:asciiTheme="majorEastAsia" w:hAnsiTheme="majorEastAsia" w:eastAsiaTheme="majorEastAsia"/>
        </w:rPr>
      </w:pPr>
      <w:r>
        <w:rPr>
          <w:rFonts w:cs="宋体" w:asciiTheme="majorEastAsia" w:hAnsiTheme="majorEastAsia" w:eastAsiaTheme="majorEastAsia"/>
        </w:rPr>
        <w:t>注：</w:t>
      </w:r>
      <w:r>
        <w:rPr>
          <w:rFonts w:cs="Tahoma" w:asciiTheme="majorEastAsia" w:hAnsiTheme="majorEastAsia" w:eastAsiaTheme="majorEastAsia"/>
        </w:rPr>
        <w:t>1</w:t>
      </w:r>
      <w:r>
        <w:rPr>
          <w:rFonts w:cs="宋体" w:asciiTheme="majorEastAsia" w:hAnsiTheme="majorEastAsia" w:eastAsiaTheme="majorEastAsia"/>
        </w:rPr>
        <w:t>、报名后到考核前均为培训时间，培训费：取证</w:t>
      </w:r>
      <w:r>
        <w:rPr>
          <w:rFonts w:cs="Tahoma" w:asciiTheme="majorEastAsia" w:hAnsiTheme="majorEastAsia" w:eastAsiaTheme="majorEastAsia"/>
        </w:rPr>
        <w:t>600</w:t>
      </w:r>
      <w:r>
        <w:rPr>
          <w:rFonts w:cs="宋体" w:asciiTheme="majorEastAsia" w:hAnsiTheme="majorEastAsia" w:eastAsiaTheme="majorEastAsia"/>
        </w:rPr>
        <w:t>元，复审</w:t>
      </w:r>
      <w:r>
        <w:rPr>
          <w:rFonts w:cs="Tahoma" w:asciiTheme="majorEastAsia" w:hAnsiTheme="majorEastAsia" w:eastAsiaTheme="majorEastAsia"/>
        </w:rPr>
        <w:t>300</w:t>
      </w:r>
      <w:r>
        <w:rPr>
          <w:rFonts w:cs="宋体" w:asciiTheme="majorEastAsia" w:hAnsiTheme="majorEastAsia" w:eastAsiaTheme="majorEastAsia"/>
        </w:rPr>
        <w:t>元，其中移动式压力容器和特种设备安全管理</w:t>
      </w:r>
      <w:r>
        <w:rPr>
          <w:rFonts w:cs="Tahoma" w:asciiTheme="majorEastAsia" w:hAnsiTheme="majorEastAsia" w:eastAsiaTheme="majorEastAsia"/>
        </w:rPr>
        <w:t xml:space="preserve"> </w:t>
      </w:r>
      <w:r>
        <w:rPr>
          <w:rFonts w:cs="宋体" w:asciiTheme="majorEastAsia" w:hAnsiTheme="majorEastAsia" w:eastAsiaTheme="majorEastAsia"/>
        </w:rPr>
        <w:t>取证</w:t>
      </w:r>
      <w:r>
        <w:rPr>
          <w:rFonts w:cs="Tahoma" w:asciiTheme="majorEastAsia" w:hAnsiTheme="majorEastAsia" w:eastAsiaTheme="majorEastAsia"/>
        </w:rPr>
        <w:t>800</w:t>
      </w:r>
      <w:r>
        <w:rPr>
          <w:rFonts w:cs="宋体" w:asciiTheme="majorEastAsia" w:hAnsiTheme="majorEastAsia" w:eastAsiaTheme="majorEastAsia"/>
        </w:rPr>
        <w:t>元，复审</w:t>
      </w:r>
      <w:r>
        <w:rPr>
          <w:rFonts w:cs="Tahoma" w:asciiTheme="majorEastAsia" w:hAnsiTheme="majorEastAsia" w:eastAsiaTheme="majorEastAsia"/>
        </w:rPr>
        <w:t>300</w:t>
      </w:r>
      <w:r>
        <w:rPr>
          <w:rFonts w:cs="宋体" w:asciiTheme="majorEastAsia" w:hAnsiTheme="majorEastAsia" w:eastAsiaTheme="majorEastAsia"/>
        </w:rPr>
        <w:t>元</w:t>
      </w:r>
      <w:r>
        <w:rPr>
          <w:rFonts w:hint="eastAsia" w:cs="宋体" w:asciiTheme="majorEastAsia" w:hAnsiTheme="majorEastAsia" w:eastAsiaTheme="majorEastAsia"/>
          <w:lang w:eastAsia="zh-CN"/>
        </w:rPr>
        <w:t>。</w:t>
      </w:r>
      <w:r>
        <w:rPr>
          <w:rFonts w:cs="Tahoma" w:asciiTheme="majorEastAsia" w:hAnsiTheme="majorEastAsia" w:eastAsiaTheme="majorEastAsia"/>
        </w:rPr>
        <w:t xml:space="preserve"> 2</w:t>
      </w:r>
      <w:r>
        <w:rPr>
          <w:rFonts w:cs="宋体" w:asciiTheme="majorEastAsia" w:hAnsiTheme="majorEastAsia" w:eastAsiaTheme="majorEastAsia"/>
        </w:rPr>
        <w:t>、报名及培训地址：郑州市经济技术开发区第三大街与航海东路交叉口天鑫大厦五楼。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exact"/>
        <w:jc w:val="left"/>
        <w:textAlignment w:val="auto"/>
        <w:rPr>
          <w:rFonts w:cs="Tahoma" w:asciiTheme="majorEastAsia" w:hAnsiTheme="majorEastAsia" w:eastAsiaTheme="majorEastAsia"/>
        </w:rPr>
      </w:pPr>
      <w:r>
        <w:rPr>
          <w:rFonts w:cs="Tahoma" w:asciiTheme="majorEastAsia" w:hAnsiTheme="majorEastAsia" w:eastAsiaTheme="majorEastAsia"/>
        </w:rPr>
        <w:t xml:space="preserve"> 3</w:t>
      </w:r>
      <w:r>
        <w:rPr>
          <w:rFonts w:cs="宋体" w:asciiTheme="majorEastAsia" w:hAnsiTheme="majorEastAsia" w:eastAsiaTheme="majorEastAsia"/>
        </w:rPr>
        <w:t>、企业培训人数在</w:t>
      </w:r>
      <w:r>
        <w:rPr>
          <w:rFonts w:cs="Tahoma" w:asciiTheme="majorEastAsia" w:hAnsiTheme="majorEastAsia" w:eastAsiaTheme="majorEastAsia"/>
        </w:rPr>
        <w:t>40</w:t>
      </w:r>
      <w:r>
        <w:rPr>
          <w:rFonts w:cs="宋体" w:asciiTheme="majorEastAsia" w:hAnsiTheme="majorEastAsia" w:eastAsiaTheme="majorEastAsia"/>
        </w:rPr>
        <w:t>人以上的，可独立进行培训，相关事宜请接洽工作人员。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exact"/>
        <w:jc w:val="left"/>
        <w:textAlignment w:val="auto"/>
        <w:rPr>
          <w:rFonts w:hint="eastAsia" w:ascii="宋体" w:hAnsi="宋体" w:eastAsia="宋体" w:cs="宋体"/>
          <w:sz w:val="22"/>
        </w:rPr>
      </w:pPr>
      <w:r>
        <w:rPr>
          <w:rFonts w:cs="Tahoma" w:asciiTheme="majorEastAsia" w:hAnsiTheme="majorEastAsia" w:eastAsiaTheme="majorEastAsia"/>
          <w:sz w:val="22"/>
        </w:rPr>
        <w:t xml:space="preserve"> 4</w:t>
      </w:r>
      <w:r>
        <w:rPr>
          <w:rFonts w:cs="宋体" w:asciiTheme="majorEastAsia" w:hAnsiTheme="majorEastAsia" w:eastAsiaTheme="majorEastAsia"/>
          <w:sz w:val="22"/>
        </w:rPr>
        <w:t>、联系人：许永平</w:t>
      </w:r>
      <w:r>
        <w:rPr>
          <w:rFonts w:cs="Tahoma" w:asciiTheme="majorEastAsia" w:hAnsiTheme="majorEastAsia" w:eastAsiaTheme="majorEastAsia"/>
          <w:sz w:val="22"/>
        </w:rPr>
        <w:t xml:space="preserve"> </w:t>
      </w:r>
      <w:r>
        <w:rPr>
          <w:rFonts w:cs="宋体" w:asciiTheme="majorEastAsia" w:hAnsiTheme="majorEastAsia" w:eastAsiaTheme="majorEastAsia"/>
          <w:sz w:val="22"/>
        </w:rPr>
        <w:t>郭艳辉</w:t>
      </w:r>
      <w:r>
        <w:rPr>
          <w:rFonts w:cs="Tahoma" w:asciiTheme="majorEastAsia" w:hAnsiTheme="majorEastAsia" w:eastAsiaTheme="majorEastAsia"/>
          <w:sz w:val="22"/>
        </w:rPr>
        <w:t xml:space="preserve"> </w:t>
      </w:r>
      <w:r>
        <w:rPr>
          <w:rFonts w:hint="eastAsia" w:cs="Tahoma" w:asciiTheme="majorEastAsia" w:hAnsiTheme="majorEastAsia" w:eastAsiaTheme="majorEastAsia"/>
          <w:sz w:val="22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sz w:val="22"/>
          <w:lang w:eastAsia="zh-CN"/>
        </w:rPr>
        <w:t>张宁</w:t>
      </w:r>
      <w:r>
        <w:rPr>
          <w:rFonts w:cs="Tahoma" w:asciiTheme="majorEastAsia" w:hAnsiTheme="majorEastAsia" w:eastAsiaTheme="majorEastAsia"/>
          <w:sz w:val="22"/>
        </w:rPr>
        <w:t xml:space="preserve">   </w:t>
      </w:r>
      <w:r>
        <w:rPr>
          <w:rFonts w:cs="宋体" w:asciiTheme="majorEastAsia" w:hAnsiTheme="majorEastAsia" w:eastAsiaTheme="majorEastAsia"/>
          <w:sz w:val="22"/>
        </w:rPr>
        <w:t>联系电话：</w:t>
      </w:r>
      <w:r>
        <w:rPr>
          <w:rFonts w:cs="Tahoma" w:asciiTheme="majorEastAsia" w:hAnsiTheme="majorEastAsia" w:eastAsiaTheme="majorEastAsia"/>
          <w:sz w:val="22"/>
        </w:rPr>
        <w:t xml:space="preserve">0371-56171185 </w:t>
      </w:r>
      <w:r>
        <w:rPr>
          <w:rFonts w:ascii="Tahoma" w:hAnsi="Tahoma" w:eastAsia="Tahoma" w:cs="Tahoma"/>
          <w:sz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exact"/>
        <w:jc w:val="left"/>
        <w:textAlignment w:val="auto"/>
        <w:rPr>
          <w:rFonts w:hint="default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 xml:space="preserve"> 5、如因其他原因无法进行上述培训的，请按学校官网通知时间为准进行。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YjA3YjZkZDg4NGJhMTdlODJjNWNlMzJkZGFiNWMifQ=="/>
  </w:docVars>
  <w:rsids>
    <w:rsidRoot w:val="002772D2"/>
    <w:rsid w:val="002472A9"/>
    <w:rsid w:val="002772D2"/>
    <w:rsid w:val="002F4C38"/>
    <w:rsid w:val="00553A4A"/>
    <w:rsid w:val="00A4372D"/>
    <w:rsid w:val="08A63C1C"/>
    <w:rsid w:val="091007EB"/>
    <w:rsid w:val="0CB757C6"/>
    <w:rsid w:val="105274AC"/>
    <w:rsid w:val="2514676F"/>
    <w:rsid w:val="2B523154"/>
    <w:rsid w:val="34675AC9"/>
    <w:rsid w:val="3C425ABB"/>
    <w:rsid w:val="4A913298"/>
    <w:rsid w:val="509E2252"/>
    <w:rsid w:val="57487CC5"/>
    <w:rsid w:val="5D6758A6"/>
    <w:rsid w:val="644C1D35"/>
    <w:rsid w:val="65A92BA3"/>
    <w:rsid w:val="65FB1E90"/>
    <w:rsid w:val="692F00F0"/>
    <w:rsid w:val="6C2B055A"/>
    <w:rsid w:val="6C3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737</Words>
  <Characters>1128</Characters>
  <Lines>10</Lines>
  <Paragraphs>2</Paragraphs>
  <TotalTime>3</TotalTime>
  <ScaleCrop>false</ScaleCrop>
  <LinksUpToDate>false</LinksUpToDate>
  <CharactersWithSpaces>1143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2021-01-11T01:19:00Z</dcterms:created>
  <dc:creator>guoyanhui</dc:creator>
  <cp:lastModifiedBy>yelong520</cp:lastModifiedBy>
  <dcterms:modified xsi:type="dcterms:W3CDTF">2024-01-22T09:18:31Z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BDFFB40E9F3646739B808481AC37897C_13</vt:lpwstr>
  </property>
</Properties>
</file>