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5" w:beforeAutospacing="0" w:after="225" w:afterAutospacing="0" w:line="555" w:lineRule="atLeast"/>
        <w:ind w:left="0" w:right="0" w:firstLine="885"/>
        <w:jc w:val="center"/>
        <w:rPr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  <w:t>药品</w:t>
      </w:r>
      <w:r>
        <w:rPr>
          <w:rFonts w:ascii="方正小标宋简体" w:hAnsi="方正小标宋简体" w:eastAsia="方正小标宋简体" w:cs="方正小标宋简体"/>
          <w:sz w:val="43"/>
          <w:szCs w:val="43"/>
        </w:rPr>
        <w:t>抽检不合格信息</w:t>
      </w:r>
    </w:p>
    <w:bookmarkEnd w:id="0"/>
    <w:tbl>
      <w:tblPr>
        <w:tblStyle w:val="3"/>
        <w:tblW w:w="136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869"/>
        <w:gridCol w:w="1340"/>
        <w:gridCol w:w="499"/>
        <w:gridCol w:w="1227"/>
        <w:gridCol w:w="1723"/>
        <w:gridCol w:w="1950"/>
        <w:gridCol w:w="1519"/>
        <w:gridCol w:w="1377"/>
        <w:gridCol w:w="1353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药品品名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标示生产单位</w:t>
            </w:r>
          </w:p>
        </w:tc>
        <w:tc>
          <w:tcPr>
            <w:tcW w:w="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药品规格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生产批号</w:t>
            </w:r>
          </w:p>
        </w:tc>
        <w:tc>
          <w:tcPr>
            <w:tcW w:w="1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检品来源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检验依据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检验结果</w:t>
            </w: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不合格项目</w:t>
            </w:r>
          </w:p>
        </w:tc>
        <w:tc>
          <w:tcPr>
            <w:tcW w:w="13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检验机构</w:t>
            </w:r>
          </w:p>
        </w:tc>
        <w:tc>
          <w:tcPr>
            <w:tcW w:w="13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土鳖虫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河北全泰药业有限公司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2104002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新郑市人民医院人民路院区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中国药典20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年版一部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不符合规定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【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】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-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黄曲霉毒素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郑州市食品药品检验所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微软雅黑" w:hAnsi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粉葛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河南绿禾药业有限公司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200723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郑州市第七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中国药典2015年版一部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不符合规定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【含量测定】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郑州市食品药品检验所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微软雅黑" w:hAnsi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5" w:beforeAutospacing="0" w:after="225" w:afterAutospacing="0" w:line="540" w:lineRule="atLeast"/>
        <w:ind w:left="0" w:right="0"/>
        <w:jc w:val="left"/>
        <w:rPr>
          <w:rFonts w:hint="eastAsia"/>
          <w:sz w:val="24"/>
          <w:szCs w:val="24"/>
        </w:rPr>
      </w:pPr>
    </w:p>
    <w:sectPr>
      <w:pgSz w:w="16838" w:h="23811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20D16B45"/>
    <w:rsid w:val="3424394A"/>
    <w:rsid w:val="37B410A0"/>
    <w:rsid w:val="388E5940"/>
    <w:rsid w:val="3D2E1A40"/>
    <w:rsid w:val="41627D25"/>
    <w:rsid w:val="46FC069D"/>
    <w:rsid w:val="535D5802"/>
    <w:rsid w:val="5BF56C71"/>
    <w:rsid w:val="698870B3"/>
    <w:rsid w:val="71ED0159"/>
    <w:rsid w:val="7220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greatwall</cp:lastModifiedBy>
  <dcterms:modified xsi:type="dcterms:W3CDTF">2022-07-22T15:25:40Z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BE992D9035C54420B4A5BABD72FFFD65</vt:lpwstr>
  </property>
</Properties>
</file>